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M8 MOTORWAY CAPACITY</w:t>
      </w: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rPr>
      </w:pPr>
      <w:r w:rsidDel="00000000" w:rsidR="00000000" w:rsidRPr="00000000">
        <w:rPr>
          <w:rFonts w:ascii="Arial" w:cs="Arial" w:eastAsia="Arial" w:hAnsi="Arial"/>
          <w:rtl w:val="0"/>
        </w:rPr>
        <w:t xml:space="preserve">The average daily traffic flows for different months can be found in Table 5.6 (Page 99), found in Source 1. The month that saw the highest average daily traffic flow was August, which saw 56,896 vehicles passing the Harthill junction of the M8. The peak hourly flows were measured and tabulated in Table 5.7a, with the highest flow being over a 5 day period at the Harthill junction - 4,154 vehicles passing this junction in an hour. </w:t>
      </w:r>
    </w:p>
    <w:p w:rsidR="00000000" w:rsidDel="00000000" w:rsidP="00000000" w:rsidRDefault="00000000" w:rsidRPr="00000000" w14:paraId="00000003">
      <w:pPr>
        <w:spacing w:after="240" w:before="240" w:lineRule="auto"/>
        <w:rPr>
          <w:rFonts w:ascii="Arial" w:cs="Arial" w:eastAsia="Arial" w:hAnsi="Arial"/>
        </w:rPr>
      </w:pPr>
      <w:r w:rsidDel="00000000" w:rsidR="00000000" w:rsidRPr="00000000">
        <w:rPr>
          <w:rFonts w:ascii="Arial" w:cs="Arial" w:eastAsia="Arial" w:hAnsi="Arial"/>
          <w:rtl w:val="0"/>
        </w:rPr>
        <w:t xml:space="preserve">The density of vehicles travelling past the Harthill junction can be found using the equation provided: </w:t>
      </w:r>
      <m:oMath>
        <m:r>
          <w:rPr>
            <w:rFonts w:ascii="Arial" w:cs="Arial" w:eastAsia="Arial" w:hAnsi="Arial"/>
          </w:rPr>
          <m:t xml:space="preserve">Flow (q) = Speed (s) </m:t>
        </m:r>
        <m:r>
          <w:rPr>
            <w:rFonts w:ascii="Arial" w:cs="Arial" w:eastAsia="Arial" w:hAnsi="Arial"/>
          </w:rPr>
          <m:t>×</m:t>
        </m:r>
        <m:r>
          <w:rPr>
            <w:rFonts w:ascii="Arial" w:cs="Arial" w:eastAsia="Arial" w:hAnsi="Arial"/>
          </w:rPr>
          <m:t xml:space="preserve"> Density (D)</m:t>
        </m:r>
      </m:oMath>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The density of vehicles passing this point is </w:t>
      </w:r>
      <m:oMath>
        <m:r>
          <w:rPr>
            <w:rFonts w:ascii="Arial" w:cs="Arial" w:eastAsia="Arial" w:hAnsi="Arial"/>
          </w:rPr>
          <m:t xml:space="preserve">4154</m:t>
        </m:r>
        <m:r>
          <w:rPr>
            <w:rFonts w:ascii="Arial" w:cs="Arial" w:eastAsia="Arial" w:hAnsi="Arial"/>
          </w:rPr>
          <m:t>÷</m:t>
        </m:r>
        <m:r>
          <w:rPr>
            <w:rFonts w:ascii="Arial" w:cs="Arial" w:eastAsia="Arial" w:hAnsi="Arial"/>
          </w:rPr>
          <m:t xml:space="preserve">70=59.3 </m:t>
        </m:r>
      </m:oMath>
      <w:r w:rsidDel="00000000" w:rsidR="00000000" w:rsidRPr="00000000">
        <w:rPr>
          <w:rFonts w:ascii="Arial" w:cs="Arial" w:eastAsia="Arial" w:hAnsi="Arial"/>
          <w:rtl w:val="0"/>
        </w:rPr>
        <w:t xml:space="preserve">vehicles per mile</w:t>
      </w:r>
      <w:r w:rsidDel="00000000" w:rsidR="00000000" w:rsidRPr="00000000">
        <w:rPr>
          <w:rFonts w:ascii="Arial" w:cs="Arial" w:eastAsia="Arial" w:hAnsi="Arial"/>
          <w:rtl w:val="0"/>
        </w:rPr>
        <w:t xml:space="preserve"> (vpm), assuming all cars are travelling at the speed limit of 70mph. </w:t>
      </w:r>
    </w:p>
    <w:p w:rsidR="00000000" w:rsidDel="00000000" w:rsidP="00000000" w:rsidRDefault="00000000" w:rsidRPr="00000000" w14:paraId="00000005">
      <w:pPr>
        <w:spacing w:after="240" w:before="240" w:lineRule="auto"/>
        <w:rPr>
          <w:rFonts w:ascii="Arial" w:cs="Arial" w:eastAsia="Arial" w:hAnsi="Arial"/>
        </w:rPr>
      </w:pPr>
      <w:r w:rsidDel="00000000" w:rsidR="00000000" w:rsidRPr="00000000">
        <w:rPr>
          <w:rFonts w:ascii="Arial" w:cs="Arial" w:eastAsia="Arial" w:hAnsi="Arial"/>
          <w:rtl w:val="0"/>
        </w:rPr>
        <w:t xml:space="preserve">As Table 5.6 shows the average daily traffic flows for each month, these can be summed up (Jan - Dec) cumulatively, which gives a value of 609,057</w:t>
      </w:r>
      <w:r w:rsidDel="00000000" w:rsidR="00000000" w:rsidRPr="00000000">
        <w:rPr>
          <w:rFonts w:ascii="Arial" w:cs="Arial" w:eastAsia="Arial" w:hAnsi="Arial"/>
          <w:rtl w:val="0"/>
        </w:rPr>
        <w:t xml:space="preserve"> vehicles commuting.</w:t>
      </w:r>
      <w:r w:rsidDel="00000000" w:rsidR="00000000" w:rsidRPr="00000000">
        <w:rPr>
          <w:rFonts w:ascii="Arial" w:cs="Arial" w:eastAsia="Arial" w:hAnsi="Arial"/>
          <w:rtl w:val="0"/>
        </w:rPr>
        <w:t xml:space="preserve"> This multiplied by </w:t>
      </w:r>
      <w:r w:rsidDel="00000000" w:rsidR="00000000" w:rsidRPr="00000000">
        <w:rPr>
          <w:rFonts w:ascii="Arial" w:cs="Arial" w:eastAsia="Arial" w:hAnsi="Arial"/>
          <w:rtl w:val="0"/>
        </w:rPr>
        <w:t xml:space="preserve">30</w:t>
      </w:r>
      <w:r w:rsidDel="00000000" w:rsidR="00000000" w:rsidRPr="00000000">
        <w:rPr>
          <w:rFonts w:ascii="Arial" w:cs="Arial" w:eastAsia="Arial" w:hAnsi="Arial"/>
          <w:rtl w:val="0"/>
        </w:rPr>
        <w:t xml:space="preserve"> (average days in a month) gives the number of vehicles passing Harthill Junction of the M8 per year - 18,271,710. </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This figure of 18,271,710 is the number of vehicles passing the Harthill junction, however, this doesn’t take the number of people in each vehicle into account. From Source 2, the average number of occupants in a car or van is 1.6, although this doesn’t account for larger vehicles like buses. Once buses are factored in to the calculations, the average number of occupants per vehicle is significantly higher, which we considered to be estimated as 3 passengers. </w:t>
      </w:r>
    </w:p>
    <w:p w:rsidR="00000000" w:rsidDel="00000000" w:rsidP="00000000" w:rsidRDefault="00000000" w:rsidRPr="00000000" w14:paraId="00000007">
      <w:pPr>
        <w:spacing w:after="240" w:before="240" w:lineRule="auto"/>
        <w:rPr>
          <w:rFonts w:ascii="Arial" w:cs="Arial" w:eastAsia="Arial" w:hAnsi="Arial"/>
        </w:rPr>
      </w:pPr>
      <w:r w:rsidDel="00000000" w:rsidR="00000000" w:rsidRPr="00000000">
        <w:rPr>
          <w:rFonts w:ascii="Arial" w:cs="Arial" w:eastAsia="Arial" w:hAnsi="Arial"/>
          <w:rtl w:val="0"/>
        </w:rPr>
        <w:t xml:space="preserve">Using the average number of occupants as 3, the estimated number of people passing this point per year is </w:t>
      </w:r>
      <m:oMath>
        <m:r>
          <w:rPr>
            <w:rFonts w:ascii="Arial" w:cs="Arial" w:eastAsia="Arial" w:hAnsi="Arial"/>
          </w:rPr>
          <m:t xml:space="preserve">3</m:t>
        </m:r>
        <m:r>
          <w:rPr>
            <w:rFonts w:ascii="Arial" w:cs="Arial" w:eastAsia="Arial" w:hAnsi="Arial"/>
          </w:rPr>
          <m:t>×</m:t>
        </m:r>
        <m:r>
          <w:rPr>
            <w:rFonts w:ascii="Arial" w:cs="Arial" w:eastAsia="Arial" w:hAnsi="Arial"/>
          </w:rPr>
          <m:t xml:space="preserve">18,271,710=54,815,130.</m:t>
        </m:r>
      </m:oMath>
      <w:r w:rsidDel="00000000" w:rsidR="00000000" w:rsidRPr="00000000">
        <w:rPr>
          <w:rFonts w:ascii="Arial" w:cs="Arial" w:eastAsia="Arial" w:hAnsi="Arial"/>
          <w:rtl w:val="0"/>
        </w:rPr>
        <w:t xml:space="preserve"> We will be using this as the capacity of the M8 motorway.</w:t>
      </w:r>
    </w:p>
    <w:p w:rsidR="00000000" w:rsidDel="00000000" w:rsidP="00000000" w:rsidRDefault="00000000" w:rsidRPr="00000000" w14:paraId="00000008">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M8 CORRIDOR RAILWAY CAPACITY</w:t>
      </w:r>
    </w:p>
    <w:p w:rsidR="00000000" w:rsidDel="00000000" w:rsidP="00000000" w:rsidRDefault="00000000" w:rsidRPr="00000000" w14:paraId="00000009">
      <w:pPr>
        <w:spacing w:after="240" w:before="240" w:line="276" w:lineRule="auto"/>
        <w:rPr>
          <w:rFonts w:ascii="Arial" w:cs="Arial" w:eastAsia="Arial" w:hAnsi="Arial"/>
        </w:rPr>
      </w:pPr>
      <w:r w:rsidDel="00000000" w:rsidR="00000000" w:rsidRPr="00000000">
        <w:rPr>
          <w:rFonts w:ascii="Arial" w:cs="Arial" w:eastAsia="Arial" w:hAnsi="Arial"/>
          <w:rtl w:val="0"/>
        </w:rPr>
        <w:t xml:space="preserve">From Source 3, the peak scotrail service that runs from Glasgow to Edinburgh is the 1817 train departure, facilitating </w:t>
      </w:r>
      <w:r w:rsidDel="00000000" w:rsidR="00000000" w:rsidRPr="00000000">
        <w:rPr>
          <w:rFonts w:ascii="Arial" w:cs="Arial" w:eastAsia="Arial" w:hAnsi="Arial"/>
          <w:rtl w:val="0"/>
        </w:rPr>
        <w:t xml:space="preserve">172 passengers (including both seating and standing) operating at two carriages. Max reported peak loading is 190 passengers which runs over 110% of capacity. </w:t>
      </w:r>
    </w:p>
    <w:p w:rsidR="00000000" w:rsidDel="00000000" w:rsidP="00000000" w:rsidRDefault="00000000" w:rsidRPr="00000000" w14:paraId="0000000A">
      <w:pPr>
        <w:spacing w:after="240" w:before="240" w:line="276" w:lineRule="auto"/>
        <w:rPr>
          <w:rFonts w:ascii="Arial" w:cs="Arial" w:eastAsia="Arial" w:hAnsi="Arial"/>
        </w:rPr>
      </w:pPr>
      <w:r w:rsidDel="00000000" w:rsidR="00000000" w:rsidRPr="00000000">
        <w:rPr>
          <w:rFonts w:ascii="Arial" w:cs="Arial" w:eastAsia="Arial" w:hAnsi="Arial"/>
          <w:rtl w:val="0"/>
        </w:rPr>
        <w:t xml:space="preserve">Using the station train timetables provided, it was determined that around 8 trains operate from Edinburgh to </w:t>
      </w:r>
      <w:r w:rsidDel="00000000" w:rsidR="00000000" w:rsidRPr="00000000">
        <w:rPr>
          <w:rFonts w:ascii="Arial" w:cs="Arial" w:eastAsia="Arial" w:hAnsi="Arial"/>
          <w:rtl w:val="0"/>
        </w:rPr>
        <w:t xml:space="preserve">Glasgow at peak times</w:t>
      </w:r>
      <w:r w:rsidDel="00000000" w:rsidR="00000000" w:rsidRPr="00000000">
        <w:rPr>
          <w:rFonts w:ascii="Arial" w:cs="Arial" w:eastAsia="Arial" w:hAnsi="Arial"/>
          <w:rtl w:val="0"/>
        </w:rPr>
        <w:t xml:space="preserve">. Inferring from the source relevant from 2018, we can deduce that : </w:t>
      </w:r>
    </w:p>
    <w:p w:rsidR="00000000" w:rsidDel="00000000" w:rsidP="00000000" w:rsidRDefault="00000000" w:rsidRPr="00000000" w14:paraId="0000000B">
      <w:pPr>
        <w:spacing w:after="240" w:before="240" w:line="276" w:lineRule="auto"/>
        <w:rPr>
          <w:rFonts w:ascii="Arial" w:cs="Arial" w:eastAsia="Arial" w:hAnsi="Arial"/>
        </w:rPr>
      </w:pPr>
      <w:r w:rsidDel="00000000" w:rsidR="00000000" w:rsidRPr="00000000">
        <w:rPr>
          <w:rFonts w:ascii="Arial" w:cs="Arial" w:eastAsia="Arial" w:hAnsi="Arial"/>
          <w:rtl w:val="0"/>
        </w:rPr>
        <w:t xml:space="preserve">Operating </w:t>
      </w:r>
      <w:r w:rsidDel="00000000" w:rsidR="00000000" w:rsidRPr="00000000">
        <w:rPr>
          <w:rFonts w:ascii="Arial" w:cs="Arial" w:eastAsia="Arial" w:hAnsi="Arial"/>
          <w:rtl w:val="0"/>
        </w:rPr>
        <w:t xml:space="preserve">8 Trains per Hour at Peak Times, with an average of 5 carriages per train service means that: </w:t>
      </w:r>
    </w:p>
    <w:p w:rsidR="00000000" w:rsidDel="00000000" w:rsidP="00000000" w:rsidRDefault="00000000" w:rsidRPr="00000000" w14:paraId="0000000C">
      <w:pPr>
        <w:spacing w:after="240" w:before="240" w:line="276" w:lineRule="auto"/>
        <w:rPr>
          <w:rFonts w:ascii="Arial" w:cs="Arial" w:eastAsia="Arial" w:hAnsi="Arial"/>
        </w:rPr>
      </w:pPr>
      <w:r w:rsidDel="00000000" w:rsidR="00000000" w:rsidRPr="00000000">
        <w:rPr>
          <w:rFonts w:ascii="Arial" w:cs="Arial" w:eastAsia="Arial" w:hAnsi="Arial"/>
          <w:rtl w:val="0"/>
        </w:rPr>
        <w:t xml:space="preserve">8 x 5 = 40 - There are 40 carriages in total which travel on peak times from Edinburgh to Glasgow</w:t>
      </w:r>
    </w:p>
    <w:p w:rsidR="00000000" w:rsidDel="00000000" w:rsidP="00000000" w:rsidRDefault="00000000" w:rsidRPr="00000000" w14:paraId="0000000D">
      <w:pPr>
        <w:spacing w:after="240" w:before="240" w:line="276" w:lineRule="auto"/>
        <w:rPr>
          <w:rFonts w:ascii="Arial" w:cs="Arial" w:eastAsia="Arial" w:hAnsi="Arial"/>
        </w:rPr>
      </w:pPr>
      <w:r w:rsidDel="00000000" w:rsidR="00000000" w:rsidRPr="00000000">
        <w:rPr>
          <w:rFonts w:ascii="Arial" w:cs="Arial" w:eastAsia="Arial" w:hAnsi="Arial"/>
          <w:rtl w:val="0"/>
        </w:rPr>
        <w:t xml:space="preserve">Using Source 3 : At peak hours 172 passengers, this results in around roughly 86-90 passengers per carriage, with the max recorded loading was 190 passengers </w:t>
      </w:r>
    </w:p>
    <w:p w:rsidR="00000000" w:rsidDel="00000000" w:rsidP="00000000" w:rsidRDefault="00000000" w:rsidRPr="00000000" w14:paraId="0000000E">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MAXIMUM M8 CAPACITY CALCULATIONS</w:t>
      </w:r>
    </w:p>
    <w:p w:rsidR="00000000" w:rsidDel="00000000" w:rsidP="00000000" w:rsidRDefault="00000000" w:rsidRPr="00000000" w14:paraId="0000000F">
      <w:pPr>
        <w:spacing w:after="240" w:before="240" w:line="276" w:lineRule="auto"/>
        <w:rPr>
          <w:rFonts w:ascii="Arial" w:cs="Arial" w:eastAsia="Arial" w:hAnsi="Arial"/>
        </w:rPr>
      </w:pPr>
      <w:r w:rsidDel="00000000" w:rsidR="00000000" w:rsidRPr="00000000">
        <w:rPr>
          <w:rFonts w:ascii="Arial" w:cs="Arial" w:eastAsia="Arial" w:hAnsi="Arial"/>
          <w:rtl w:val="0"/>
        </w:rPr>
        <w:t xml:space="preserve">Using the m</w:t>
      </w:r>
      <w:r w:rsidDel="00000000" w:rsidR="00000000" w:rsidRPr="00000000">
        <w:rPr>
          <w:rFonts w:ascii="Arial" w:cs="Arial" w:eastAsia="Arial" w:hAnsi="Arial"/>
          <w:rtl w:val="0"/>
        </w:rPr>
        <w:t xml:space="preserve">aximum amount of passengers using the train to commute at peak hours :</w:t>
      </w:r>
    </w:p>
    <w:p w:rsidR="00000000" w:rsidDel="00000000" w:rsidP="00000000" w:rsidRDefault="00000000" w:rsidRPr="00000000" w14:paraId="00000010">
      <w:pPr>
        <w:numPr>
          <w:ilvl w:val="0"/>
          <w:numId w:val="6"/>
        </w:numPr>
        <w:spacing w:after="0" w:afterAutospacing="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5 x 95 = 475  (where 190/2 = 95, using max amount of passengers) multiplied by 5 due to the 5 carriages per train service</w:t>
      </w:r>
    </w:p>
    <w:p w:rsidR="00000000" w:rsidDel="00000000" w:rsidP="00000000" w:rsidRDefault="00000000" w:rsidRPr="00000000" w14:paraId="00000011">
      <w:pPr>
        <w:numPr>
          <w:ilvl w:val="0"/>
          <w:numId w:val="6"/>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475 x 8 = 3800 (due to the number of services that operates during peak hours)</w:t>
      </w:r>
    </w:p>
    <w:p w:rsidR="00000000" w:rsidDel="00000000" w:rsidP="00000000" w:rsidRDefault="00000000" w:rsidRPr="00000000" w14:paraId="00000012">
      <w:pPr>
        <w:numPr>
          <w:ilvl w:val="0"/>
          <w:numId w:val="6"/>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3800 x 17 = 64600  (Multiplied by 17 due to the operating hours of the stations, as a result this represents the Maximum Capacity per day)</w:t>
      </w:r>
    </w:p>
    <w:p w:rsidR="00000000" w:rsidDel="00000000" w:rsidP="00000000" w:rsidRDefault="00000000" w:rsidRPr="00000000" w14:paraId="00000013">
      <w:pPr>
        <w:numPr>
          <w:ilvl w:val="0"/>
          <w:numId w:val="6"/>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64600 x 365 = 23579000 (This value gives us the capacity per year, on the usage)</w:t>
      </w:r>
    </w:p>
    <w:p w:rsidR="00000000" w:rsidDel="00000000" w:rsidP="00000000" w:rsidRDefault="00000000" w:rsidRPr="00000000" w14:paraId="00000014">
      <w:pPr>
        <w:spacing w:after="240" w:before="240" w:line="276" w:lineRule="auto"/>
        <w:rPr>
          <w:rFonts w:ascii="Arial" w:cs="Arial" w:eastAsia="Arial" w:hAnsi="Arial"/>
        </w:rPr>
      </w:pPr>
      <w:r w:rsidDel="00000000" w:rsidR="00000000" w:rsidRPr="00000000">
        <w:rPr>
          <w:rFonts w:ascii="Arial" w:cs="Arial" w:eastAsia="Arial" w:hAnsi="Arial"/>
          <w:rtl w:val="0"/>
        </w:rPr>
        <w:t xml:space="preserve">Realistic Calculations</w:t>
      </w:r>
    </w:p>
    <w:p w:rsidR="00000000" w:rsidDel="00000000" w:rsidP="00000000" w:rsidRDefault="00000000" w:rsidRPr="00000000" w14:paraId="00000015">
      <w:pPr>
        <w:numPr>
          <w:ilvl w:val="0"/>
          <w:numId w:val="1"/>
        </w:numPr>
        <w:spacing w:after="0" w:afterAutospacing="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It is common sense to understand that ideally the capacity of the train operation will not reach the max value hence a realistic approach is required </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Considering that the number of passengers is around 35 rather than the max of 95 </w:t>
      </w:r>
    </w:p>
    <w:p w:rsidR="00000000" w:rsidDel="00000000" w:rsidP="00000000" w:rsidRDefault="00000000" w:rsidRPr="00000000" w14:paraId="00000017">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35 x 5 x 8 x 17 = 23800 ( estimating that on an average time - roughly 35 passengers board the train )</w:t>
      </w:r>
    </w:p>
    <w:p w:rsidR="00000000" w:rsidDel="00000000" w:rsidP="00000000" w:rsidRDefault="00000000" w:rsidRPr="00000000" w14:paraId="00000018">
      <w:pPr>
        <w:numPr>
          <w:ilvl w:val="0"/>
          <w:numId w:val="1"/>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23800 x 365 = 8687000 (This is the capacity per year, realistic) </w:t>
      </w:r>
    </w:p>
    <w:p w:rsidR="00000000" w:rsidDel="00000000" w:rsidP="00000000" w:rsidRDefault="00000000" w:rsidRPr="00000000" w14:paraId="00000019">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Maximum Capacity of the M8 corridor </w:t>
      </w:r>
    </w:p>
    <w:p w:rsidR="00000000" w:rsidDel="00000000" w:rsidP="00000000" w:rsidRDefault="00000000" w:rsidRPr="00000000" w14:paraId="0000001A">
      <w:pPr>
        <w:numPr>
          <w:ilvl w:val="0"/>
          <w:numId w:val="4"/>
        </w:numPr>
        <w:spacing w:after="0" w:afterAutospacing="0" w:before="240" w:line="276" w:lineRule="auto"/>
        <w:ind w:left="720" w:hanging="360"/>
        <w:rPr>
          <w:rFonts w:ascii="Arial" w:cs="Arial" w:eastAsia="Arial" w:hAnsi="Arial"/>
          <w:u w:val="none"/>
        </w:rPr>
      </w:pPr>
      <w:r w:rsidDel="00000000" w:rsidR="00000000" w:rsidRPr="00000000">
        <w:rPr>
          <w:rFonts w:ascii="Arial" w:cs="Arial" w:eastAsia="Arial" w:hAnsi="Arial"/>
          <w:sz w:val="24"/>
          <w:szCs w:val="24"/>
          <w:rtl w:val="0"/>
        </w:rPr>
        <w:t xml:space="preserve">M8 - </w:t>
      </w:r>
      <w:r w:rsidDel="00000000" w:rsidR="00000000" w:rsidRPr="00000000">
        <w:rPr>
          <w:rFonts w:ascii="Arial" w:cs="Arial" w:eastAsia="Arial" w:hAnsi="Arial"/>
          <w:rtl w:val="0"/>
        </w:rPr>
        <w:t xml:space="preserve">54,815,130</w:t>
      </w:r>
    </w:p>
    <w:p w:rsidR="00000000" w:rsidDel="00000000" w:rsidP="00000000" w:rsidRDefault="00000000" w:rsidRPr="00000000" w14:paraId="0000001B">
      <w:pPr>
        <w:numPr>
          <w:ilvl w:val="0"/>
          <w:numId w:val="4"/>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Rail - 23,579,000</w:t>
      </w:r>
    </w:p>
    <w:p w:rsidR="00000000" w:rsidDel="00000000" w:rsidP="00000000" w:rsidRDefault="00000000" w:rsidRPr="00000000" w14:paraId="0000001C">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Therefore Max Capacity is the Sum of both M8 and Rail : </w:t>
      </w:r>
    </w:p>
    <w:p w:rsidR="00000000" w:rsidDel="00000000" w:rsidP="00000000" w:rsidRDefault="00000000" w:rsidRPr="00000000" w14:paraId="0000001D">
      <w:pPr>
        <w:numPr>
          <w:ilvl w:val="0"/>
          <w:numId w:val="7"/>
        </w:numPr>
        <w:spacing w:after="24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( 23579000 + 54815130) = 78394130</w:t>
      </w:r>
      <w:r w:rsidDel="00000000" w:rsidR="00000000" w:rsidRPr="00000000">
        <w:rPr>
          <w:rtl w:val="0"/>
        </w:rPr>
      </w:r>
    </w:p>
    <w:p w:rsidR="00000000" w:rsidDel="00000000" w:rsidP="00000000" w:rsidRDefault="00000000" w:rsidRPr="00000000" w14:paraId="0000001E">
      <w:pPr>
        <w:spacing w:after="240" w:before="24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MAXIMUM PROJECT CAPACITY CALCULATIONS:</w:t>
      </w:r>
    </w:p>
    <w:p w:rsidR="00000000" w:rsidDel="00000000" w:rsidP="00000000" w:rsidRDefault="00000000" w:rsidRPr="00000000" w14:paraId="0000001F">
      <w:pPr>
        <w:spacing w:after="240" w:before="240" w:line="276" w:lineRule="auto"/>
        <w:rPr>
          <w:rFonts w:ascii="Arial" w:cs="Arial" w:eastAsia="Arial" w:hAnsi="Arial"/>
        </w:rPr>
      </w:pPr>
      <w:r w:rsidDel="00000000" w:rsidR="00000000" w:rsidRPr="00000000">
        <w:rPr>
          <w:rFonts w:ascii="Arial" w:cs="Arial" w:eastAsia="Arial" w:hAnsi="Arial"/>
          <w:rtl w:val="0"/>
        </w:rPr>
        <w:t xml:space="preserve">From our Space time Graph, published in our Design Proposal on our journal and Blog. It can be distinguished that there are around 8 services every 10 minutes.</w:t>
      </w:r>
      <w:r w:rsidDel="00000000" w:rsidR="00000000" w:rsidRPr="00000000">
        <w:rPr>
          <w:rtl w:val="0"/>
        </w:rPr>
      </w:r>
    </w:p>
    <w:p w:rsidR="00000000" w:rsidDel="00000000" w:rsidP="00000000" w:rsidRDefault="00000000" w:rsidRPr="00000000" w14:paraId="00000020">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This means</w:t>
      </w:r>
    </w:p>
    <w:p w:rsidR="00000000" w:rsidDel="00000000" w:rsidP="00000000" w:rsidRDefault="00000000" w:rsidRPr="00000000" w14:paraId="00000021">
      <w:pPr>
        <w:numPr>
          <w:ilvl w:val="0"/>
          <w:numId w:val="2"/>
        </w:numPr>
        <w:spacing w:after="0" w:afterAutospacing="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8 x 6 = 48 pods operating from stations per hour</w:t>
      </w:r>
    </w:p>
    <w:p w:rsidR="00000000" w:rsidDel="00000000" w:rsidP="00000000" w:rsidRDefault="00000000" w:rsidRPr="00000000" w14:paraId="00000022">
      <w:pPr>
        <w:numPr>
          <w:ilvl w:val="0"/>
          <w:numId w:val="2"/>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48 x 100 = 4800 (Design of the Pods with a capacity of 100 passengers) </w:t>
      </w:r>
    </w:p>
    <w:p w:rsidR="00000000" w:rsidDel="00000000" w:rsidP="00000000" w:rsidRDefault="00000000" w:rsidRPr="00000000" w14:paraId="00000023">
      <w:pPr>
        <w:numPr>
          <w:ilvl w:val="0"/>
          <w:numId w:val="2"/>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4800 x 24 = 115200 ( Planning on running the Hyperloop system for 24 hours, capacity per day)</w:t>
      </w:r>
    </w:p>
    <w:p w:rsidR="00000000" w:rsidDel="00000000" w:rsidP="00000000" w:rsidRDefault="00000000" w:rsidRPr="00000000" w14:paraId="00000024">
      <w:pPr>
        <w:numPr>
          <w:ilvl w:val="0"/>
          <w:numId w:val="2"/>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115200 x 365 = 42048000 ( maximum value in capacity per year)</w:t>
      </w:r>
    </w:p>
    <w:p w:rsidR="00000000" w:rsidDel="00000000" w:rsidP="00000000" w:rsidRDefault="00000000" w:rsidRPr="00000000" w14:paraId="00000025">
      <w:pPr>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If the hyperloop theoretically was running on maximum capacity per year then the service will take on 53.6% of the total capacity existing in the M8 corridor ( 42048000 / 78394130 ) = 53.6%. </w:t>
      </w:r>
    </w:p>
    <w:p w:rsidR="00000000" w:rsidDel="00000000" w:rsidP="00000000" w:rsidRDefault="00000000" w:rsidRPr="00000000" w14:paraId="00000026">
      <w:pPr>
        <w:spacing w:after="240" w:before="240" w:line="276" w:lineRule="auto"/>
        <w:rPr>
          <w:rFonts w:ascii="Arial" w:cs="Arial" w:eastAsia="Arial" w:hAnsi="Arial"/>
        </w:rPr>
      </w:pPr>
      <w:r w:rsidDel="00000000" w:rsidR="00000000" w:rsidRPr="00000000">
        <w:rPr>
          <w:rFonts w:ascii="Arial" w:cs="Arial" w:eastAsia="Arial" w:hAnsi="Arial"/>
          <w:b w:val="1"/>
          <w:u w:val="single"/>
          <w:rtl w:val="0"/>
        </w:rPr>
        <w:t xml:space="preserve">HYPERLOOP CAPACITY RUNNING AT RAILWAY OPERATING HOURS</w:t>
      </w:r>
      <w:r w:rsidDel="00000000" w:rsidR="00000000" w:rsidRPr="00000000">
        <w:rPr>
          <w:rtl w:val="0"/>
        </w:rPr>
      </w:r>
    </w:p>
    <w:p w:rsidR="00000000" w:rsidDel="00000000" w:rsidP="00000000" w:rsidRDefault="00000000" w:rsidRPr="00000000" w14:paraId="00000027">
      <w:pPr>
        <w:numPr>
          <w:ilvl w:val="0"/>
          <w:numId w:val="3"/>
        </w:numPr>
        <w:spacing w:after="0" w:afterAutospacing="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4800 x 17 x 365 = 29784000 ( This is the Maximum Capacity per year operating at 17 hours, the same as the current station operating time) </w:t>
      </w:r>
    </w:p>
    <w:p w:rsidR="00000000" w:rsidDel="00000000" w:rsidP="00000000" w:rsidRDefault="00000000" w:rsidRPr="00000000" w14:paraId="00000028">
      <w:pPr>
        <w:numPr>
          <w:ilvl w:val="0"/>
          <w:numId w:val="3"/>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If this was compared to the maximum Capacity of the M8 corridor, this would equate to 38% (29784000/78394130 = 37.99%)</w:t>
      </w:r>
    </w:p>
    <w:p w:rsidR="00000000" w:rsidDel="00000000" w:rsidP="00000000" w:rsidRDefault="00000000" w:rsidRPr="00000000" w14:paraId="00000029">
      <w:pPr>
        <w:spacing w:after="240" w:before="240" w:line="276" w:lineRule="auto"/>
        <w:ind w:left="0" w:firstLine="0"/>
        <w:rPr>
          <w:rFonts w:ascii="Arial" w:cs="Arial" w:eastAsia="Arial" w:hAnsi="Arial"/>
          <w:b w:val="1"/>
          <w:u w:val="single"/>
        </w:rPr>
      </w:pPr>
      <w:r w:rsidDel="00000000" w:rsidR="00000000" w:rsidRPr="00000000">
        <w:rPr>
          <w:rFonts w:ascii="Arial" w:cs="Arial" w:eastAsia="Arial" w:hAnsi="Arial"/>
          <w:b w:val="1"/>
          <w:u w:val="single"/>
          <w:rtl w:val="0"/>
        </w:rPr>
        <w:t xml:space="preserve">REALISTIC INITIAL HYPERLOOP CAPACITY </w:t>
      </w:r>
    </w:p>
    <w:p w:rsidR="00000000" w:rsidDel="00000000" w:rsidP="00000000" w:rsidRDefault="00000000" w:rsidRPr="00000000" w14:paraId="0000002A">
      <w:pPr>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If the hyperloop was introduced, estimating that the usage will be 25% compared to the Maximum Capacity of the Hyperloop at 17 hours, produces a determined realistic value: </w:t>
      </w:r>
    </w:p>
    <w:p w:rsidR="00000000" w:rsidDel="00000000" w:rsidP="00000000" w:rsidRDefault="00000000" w:rsidRPr="00000000" w14:paraId="0000002B">
      <w:pPr>
        <w:numPr>
          <w:ilvl w:val="0"/>
          <w:numId w:val="5"/>
        </w:numPr>
        <w:spacing w:after="0" w:before="24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0.25 x max hyperloop of 17 hours =  0.25 x 29784000 = 7446000</w:t>
      </w:r>
    </w:p>
    <w:p w:rsidR="00000000" w:rsidDel="00000000" w:rsidP="00000000" w:rsidRDefault="00000000" w:rsidRPr="00000000" w14:paraId="0000002C">
      <w:pPr>
        <w:spacing w:after="240" w:before="240" w:line="276" w:lineRule="auto"/>
        <w:rPr>
          <w:rFonts w:ascii="Arial" w:cs="Arial" w:eastAsia="Arial" w:hAnsi="Arial"/>
        </w:rPr>
      </w:pPr>
      <w:r w:rsidDel="00000000" w:rsidR="00000000" w:rsidRPr="00000000">
        <w:rPr>
          <w:rFonts w:ascii="Arial" w:cs="Arial" w:eastAsia="Arial" w:hAnsi="Arial"/>
          <w:rtl w:val="0"/>
        </w:rPr>
        <w:t xml:space="preserve">If this value is compared to the maximum capacity of the M8 corridor then this would result in a value of 9.5% ( 9.5%</w:t>
      </w:r>
      <m:oMath>
        <m:r>
          <w:rPr>
            <w:rFonts w:ascii="Arial" w:cs="Arial" w:eastAsia="Arial" w:hAnsi="Arial"/>
          </w:rPr>
          <m:t xml:space="preserve">7,446,000</m:t>
        </m:r>
        <m:r>
          <w:rPr>
            <w:rFonts w:ascii="Arial" w:cs="Arial" w:eastAsia="Arial" w:hAnsi="Arial"/>
          </w:rPr>
          <m:t>÷</m:t>
        </m:r>
        <m:r>
          <w:rPr>
            <w:rFonts w:ascii="Arial" w:cs="Arial" w:eastAsia="Arial" w:hAnsi="Arial"/>
          </w:rPr>
          <m:t xml:space="preserve">78,394,130=9.5%</m:t>
        </m:r>
      </m:oMath>
      <w:r w:rsidDel="00000000" w:rsidR="00000000" w:rsidRPr="00000000">
        <w:rPr>
          <w:rFonts w:ascii="Arial" w:cs="Arial" w:eastAsia="Arial" w:hAnsi="Arial"/>
          <w:rtl w:val="0"/>
        </w:rPr>
        <w:t xml:space="preserve">). Hence our design proposal, realistically would take on 9.5% of the M8 corridor capacity</w:t>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u w:val="single"/>
          <w:rtl w:val="0"/>
        </w:rPr>
        <w:t xml:space="preserve">DISCUSSION</w:t>
      </w: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The M8 motorway has a larger capacity than the rail network; however, the estimated capacity of the rail network is likely to be more accurate. We estimated the average number of people on the M8 motorway per vehicle to be 3 and this can vary largely. If this number were to be any different, it would drastically change our estimate. Rail capacity estimates are far more reliable however, as the number of seats in each carriage, and the number of trains running during peak hours are known. </w:t>
      </w: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We estimate that the realistic project capacity will run at 25% of the maximum capacity, as initially </w:t>
      </w:r>
      <w:r w:rsidDel="00000000" w:rsidR="00000000" w:rsidRPr="00000000">
        <w:rPr>
          <w:rFonts w:ascii="Arial" w:cs="Arial" w:eastAsia="Arial" w:hAnsi="Arial"/>
          <w:rtl w:val="0"/>
        </w:rPr>
        <w:t xml:space="preserve">there is always a skepticism around a new mode of transport,</w:t>
      </w:r>
      <w:r w:rsidDel="00000000" w:rsidR="00000000" w:rsidRPr="00000000">
        <w:rPr>
          <w:rFonts w:ascii="Arial" w:cs="Arial" w:eastAsia="Arial" w:hAnsi="Arial"/>
          <w:rtl w:val="0"/>
        </w:rPr>
        <w:t xml:space="preserve"> and so it would be in the suppliers best interests to run significantly less pods in order to save money and profit from this project. T</w:t>
      </w:r>
      <w:r w:rsidDel="00000000" w:rsidR="00000000" w:rsidRPr="00000000">
        <w:rPr>
          <w:rFonts w:ascii="Arial" w:cs="Arial" w:eastAsia="Arial" w:hAnsi="Arial"/>
          <w:rtl w:val="0"/>
        </w:rPr>
        <w:t xml:space="preserve">his will be determined by the feasibility stud</w:t>
      </w:r>
      <w:r w:rsidDel="00000000" w:rsidR="00000000" w:rsidRPr="00000000">
        <w:rPr>
          <w:rFonts w:ascii="Arial" w:cs="Arial" w:eastAsia="Arial" w:hAnsi="Arial"/>
          <w:rtl w:val="0"/>
        </w:rPr>
        <w:t xml:space="preserve">y. </w:t>
      </w:r>
    </w:p>
    <w:p w:rsidR="00000000" w:rsidDel="00000000" w:rsidP="00000000" w:rsidRDefault="00000000" w:rsidRPr="00000000" w14:paraId="00000030">
      <w:pPr>
        <w:rPr>
          <w:rFonts w:ascii="Arial" w:cs="Arial" w:eastAsia="Arial" w:hAnsi="Arial"/>
          <w:b w:val="1"/>
          <w:u w:val="single"/>
        </w:rPr>
      </w:pPr>
      <w:r w:rsidDel="00000000" w:rsidR="00000000" w:rsidRPr="00000000">
        <w:rPr>
          <w:rFonts w:ascii="Arial" w:cs="Arial" w:eastAsia="Arial" w:hAnsi="Arial"/>
          <w:b w:val="1"/>
          <w:u w:val="single"/>
          <w:rtl w:val="0"/>
        </w:rPr>
        <w:t xml:space="preserve">SOURCES</w:t>
      </w:r>
      <w:r w:rsidDel="00000000" w:rsidR="00000000" w:rsidRPr="00000000">
        <w:rPr>
          <w:rtl w:val="0"/>
        </w:rPr>
      </w:r>
    </w:p>
    <w:p w:rsidR="00000000" w:rsidDel="00000000" w:rsidP="00000000" w:rsidRDefault="00000000" w:rsidRPr="00000000" w14:paraId="00000031">
      <w:pPr>
        <w:spacing w:after="240" w:before="240" w:lineRule="auto"/>
        <w:rPr>
          <w:rFonts w:ascii="Arial" w:cs="Arial" w:eastAsia="Arial" w:hAnsi="Arial"/>
        </w:rPr>
      </w:pPr>
      <w:r w:rsidDel="00000000" w:rsidR="00000000" w:rsidRPr="00000000">
        <w:rPr>
          <w:rFonts w:ascii="Arial" w:cs="Arial" w:eastAsia="Arial" w:hAnsi="Arial"/>
          <w:rtl w:val="0"/>
        </w:rPr>
        <w:t xml:space="preserve">Source 1: </w:t>
      </w:r>
      <w:hyperlink r:id="rId7">
        <w:r w:rsidDel="00000000" w:rsidR="00000000" w:rsidRPr="00000000">
          <w:rPr>
            <w:rFonts w:ascii="Arial" w:cs="Arial" w:eastAsia="Arial" w:hAnsi="Arial"/>
            <w:color w:val="1155cc"/>
            <w:u w:val="single"/>
            <w:rtl w:val="0"/>
          </w:rPr>
          <w:t xml:space="preserve">https://www.transport.gov.scot/media/44025/scottish-transport-statistics-no-37-2018-edition.pdf</w:t>
        </w:r>
      </w:hyperlink>
      <w:r w:rsidDel="00000000" w:rsidR="00000000" w:rsidRPr="00000000">
        <w:rPr>
          <w:rtl w:val="0"/>
        </w:rPr>
      </w:r>
    </w:p>
    <w:p w:rsidR="00000000" w:rsidDel="00000000" w:rsidP="00000000" w:rsidRDefault="00000000" w:rsidRPr="00000000" w14:paraId="00000032">
      <w:pPr>
        <w:spacing w:after="240" w:before="240" w:lineRule="auto"/>
        <w:rPr>
          <w:rFonts w:ascii="Arial" w:cs="Arial" w:eastAsia="Arial" w:hAnsi="Arial"/>
          <w:u w:val="single"/>
        </w:rPr>
      </w:pPr>
      <w:r w:rsidDel="00000000" w:rsidR="00000000" w:rsidRPr="00000000">
        <w:rPr>
          <w:rFonts w:ascii="Arial" w:cs="Arial" w:eastAsia="Arial" w:hAnsi="Arial"/>
          <w:rtl w:val="0"/>
        </w:rPr>
        <w:t xml:space="preserve">Source 2: </w:t>
      </w:r>
      <w:hyperlink r:id="rId8">
        <w:r w:rsidDel="00000000" w:rsidR="00000000" w:rsidRPr="00000000">
          <w:rPr>
            <w:rFonts w:ascii="Arial" w:cs="Arial" w:eastAsia="Arial" w:hAnsi="Arial"/>
            <w:color w:val="1155cc"/>
            <w:u w:val="single"/>
            <w:rtl w:val="0"/>
          </w:rPr>
          <w:t xml:space="preserve">https://www.statista.com/statistics/314719/average-car-and-van-occupancy-in-england/</w:t>
        </w:r>
      </w:hyperlink>
      <w:r w:rsidDel="00000000" w:rsidR="00000000" w:rsidRPr="00000000">
        <w:rPr>
          <w:rtl w:val="0"/>
        </w:rPr>
      </w:r>
    </w:p>
    <w:p w:rsidR="00000000" w:rsidDel="00000000" w:rsidP="00000000" w:rsidRDefault="00000000" w:rsidRPr="00000000" w14:paraId="00000033">
      <w:pPr>
        <w:spacing w:after="240" w:before="240" w:line="276" w:lineRule="auto"/>
        <w:rPr>
          <w:rFonts w:ascii="Arial" w:cs="Arial" w:eastAsia="Arial" w:hAnsi="Arial"/>
          <w:u w:val="single"/>
        </w:rPr>
      </w:pPr>
      <w:r w:rsidDel="00000000" w:rsidR="00000000" w:rsidRPr="00000000">
        <w:rPr>
          <w:rFonts w:ascii="Arial" w:cs="Arial" w:eastAsia="Arial" w:hAnsi="Arial"/>
          <w:rtl w:val="0"/>
        </w:rPr>
        <w:t xml:space="preserve">Source 3: </w:t>
      </w:r>
      <w:hyperlink r:id="rId9">
        <w:r w:rsidDel="00000000" w:rsidR="00000000" w:rsidRPr="00000000">
          <w:rPr>
            <w:rFonts w:ascii="Arial" w:cs="Arial" w:eastAsia="Arial" w:hAnsi="Arial"/>
            <w:color w:val="1155cc"/>
            <w:u w:val="single"/>
            <w:rtl w:val="0"/>
          </w:rPr>
          <w:t xml:space="preserve">https://www.transport.gov.scot/media/42251/scotrails-top-10-busiest-trains-may-2018.pdf</w:t>
        </w:r>
      </w:hyperlink>
      <w:r w:rsidDel="00000000" w:rsidR="00000000" w:rsidRPr="00000000">
        <w:rPr>
          <w:rtl w:val="0"/>
        </w:rPr>
      </w:r>
    </w:p>
    <w:sectPr>
      <w:headerReference r:id="rId10"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6573F1"/>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transport.gov.scot/media/42251/scotrails-top-10-busiest-trains-may-2018.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ransport.gov.scot/media/44025/scottish-transport-statistics-no-37-2018-edition.pdf" TargetMode="External"/><Relationship Id="rId8" Type="http://schemas.openxmlformats.org/officeDocument/2006/relationships/hyperlink" Target="https://www.statista.com/statistics/314719/average-car-and-van-occupancy-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scVdqnbPH+yIjhDYuXZSNZTCYg==">AMUW2mX9oJLtE4oWDVJjBSzYkAIM/opKqX8WrX2MwW+o3lulo4BNdxM65bXmSIDEa1aIoXRsHL3ZTFuKyWsE4JsMGHKqB2YHsfCMGTRtnqKTa1NNmbrbL5E=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2019-10-16T16:09:00Z</dcterms:created>
  <dc:creator>Karen Chong</dc:creator>
</cp:coreProperties>
</file>